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A085F" w14:textId="77777777" w:rsidR="00142783" w:rsidRPr="00E50D93" w:rsidRDefault="00142783" w:rsidP="00142783">
      <w:pPr>
        <w:rPr>
          <w:sz w:val="24"/>
          <w:szCs w:val="24"/>
        </w:rPr>
      </w:pPr>
      <w:bookmarkStart w:id="0" w:name="_GoBack"/>
      <w:r w:rsidRPr="00E50D93">
        <w:rPr>
          <w:sz w:val="24"/>
          <w:szCs w:val="24"/>
        </w:rPr>
        <w:t>Black Tourmaline</w:t>
      </w:r>
    </w:p>
    <w:p w14:paraId="2D7FEC4B" w14:textId="233F9D8D" w:rsidR="00142783" w:rsidRPr="00E50D93" w:rsidRDefault="00142783" w:rsidP="00142783">
      <w:pPr>
        <w:rPr>
          <w:sz w:val="24"/>
          <w:szCs w:val="24"/>
        </w:rPr>
      </w:pPr>
      <w:proofErr w:type="gramStart"/>
      <w:r w:rsidRPr="00E50D93">
        <w:rPr>
          <w:color w:val="000000"/>
          <w:sz w:val="24"/>
          <w:szCs w:val="24"/>
          <w:shd w:val="clear" w:color="auto" w:fill="FFFFFF"/>
        </w:rPr>
        <w:t>{!</w:t>
      </w:r>
      <w:proofErr w:type="spellStart"/>
      <w:r w:rsidRPr="00E50D93">
        <w:rPr>
          <w:color w:val="000000"/>
          <w:sz w:val="24"/>
          <w:szCs w:val="24"/>
          <w:shd w:val="clear" w:color="auto" w:fill="FFFFFF"/>
        </w:rPr>
        <w:t>firstname</w:t>
      </w:r>
      <w:proofErr w:type="gramEnd"/>
      <w:r w:rsidRPr="00E50D93">
        <w:rPr>
          <w:color w:val="000000"/>
          <w:sz w:val="24"/>
          <w:szCs w:val="24"/>
          <w:shd w:val="clear" w:color="auto" w:fill="FFFFFF"/>
        </w:rPr>
        <w:t>_fix</w:t>
      </w:r>
      <w:proofErr w:type="spellEnd"/>
      <w:r w:rsidRPr="00E50D93">
        <w:rPr>
          <w:color w:val="000000"/>
          <w:sz w:val="24"/>
          <w:szCs w:val="24"/>
          <w:shd w:val="clear" w:color="auto" w:fill="FFFFFF"/>
        </w:rPr>
        <w:t>}</w:t>
      </w:r>
    </w:p>
    <w:p w14:paraId="7B164644" w14:textId="77777777" w:rsidR="009B23E8" w:rsidRPr="00E50D93" w:rsidRDefault="009B23E8" w:rsidP="00142783">
      <w:pPr>
        <w:rPr>
          <w:sz w:val="24"/>
          <w:szCs w:val="24"/>
        </w:rPr>
      </w:pPr>
      <w:r w:rsidRPr="00E50D93">
        <w:rPr>
          <w:sz w:val="24"/>
          <w:szCs w:val="24"/>
        </w:rPr>
        <w:t xml:space="preserve">Welcome back to the email series about healing crystals. Today, we’re talking about one of our favorites – black tourmaline, which is sometimes called </w:t>
      </w:r>
      <w:proofErr w:type="spellStart"/>
      <w:r w:rsidRPr="00E50D93">
        <w:rPr>
          <w:sz w:val="24"/>
          <w:szCs w:val="24"/>
        </w:rPr>
        <w:t>Schorl</w:t>
      </w:r>
      <w:proofErr w:type="spellEnd"/>
      <w:r w:rsidRPr="00E50D93">
        <w:rPr>
          <w:sz w:val="24"/>
          <w:szCs w:val="24"/>
        </w:rPr>
        <w:t xml:space="preserve"> tourmaline.</w:t>
      </w:r>
    </w:p>
    <w:p w14:paraId="1F98D389" w14:textId="6D61D539" w:rsidR="00142783" w:rsidRPr="00E50D93" w:rsidRDefault="00142783" w:rsidP="00142783">
      <w:pPr>
        <w:rPr>
          <w:sz w:val="24"/>
          <w:szCs w:val="24"/>
        </w:rPr>
      </w:pPr>
      <w:r w:rsidRPr="00E50D93">
        <w:rPr>
          <w:sz w:val="24"/>
          <w:szCs w:val="24"/>
        </w:rPr>
        <w:t xml:space="preserve">Tourmaline has various colors such as green, blue or red among the other colors. When the stone is heated, it can produce electricity, hence known as pyroelectric. </w:t>
      </w:r>
    </w:p>
    <w:p w14:paraId="44F803E3" w14:textId="6BF1C293" w:rsidR="00142783" w:rsidRPr="00E50D93" w:rsidRDefault="00142783" w:rsidP="00142783">
      <w:pPr>
        <w:rPr>
          <w:sz w:val="24"/>
          <w:szCs w:val="24"/>
        </w:rPr>
      </w:pPr>
      <w:r w:rsidRPr="00E50D93">
        <w:rPr>
          <w:sz w:val="24"/>
          <w:szCs w:val="24"/>
        </w:rPr>
        <w:t xml:space="preserve">The stone protects one emotionally, mentally, physically and spiritually. It safeguards you in times of accident, sickness or any misfortune. Furthermore, with its capacity to take in negative energies enables you to stay safe and anyone who had sent </w:t>
      </w:r>
      <w:r w:rsidR="00E50D93" w:rsidRPr="00E50D93">
        <w:rPr>
          <w:sz w:val="24"/>
          <w:szCs w:val="24"/>
        </w:rPr>
        <w:t>any bad vibes.</w:t>
      </w:r>
      <w:r w:rsidRPr="00E50D93">
        <w:rPr>
          <w:sz w:val="24"/>
          <w:szCs w:val="24"/>
        </w:rPr>
        <w:t xml:space="preserve"> </w:t>
      </w:r>
    </w:p>
    <w:p w14:paraId="79BA027D" w14:textId="77777777" w:rsidR="00142783" w:rsidRPr="00E50D93" w:rsidRDefault="00142783" w:rsidP="00142783">
      <w:pPr>
        <w:rPr>
          <w:sz w:val="24"/>
          <w:szCs w:val="24"/>
        </w:rPr>
      </w:pPr>
      <w:r w:rsidRPr="00E50D93">
        <w:rPr>
          <w:sz w:val="24"/>
          <w:szCs w:val="24"/>
        </w:rPr>
        <w:t xml:space="preserve">Health wise, black tourmaline is effective when dealing with an allergy, cures pain related to intestinal, spinal or muscular issues. Radiations emitted by machines such, a computer, or TV is harmful to one’s health. The crystal protects you from these harmful radiations. Also, as it detoxifies the connection between mind and body, it helps in relieving stress. </w:t>
      </w:r>
    </w:p>
    <w:p w14:paraId="6FFE6C3E" w14:textId="28B5088A" w:rsidR="00142783" w:rsidRPr="00E50D93" w:rsidRDefault="00142783" w:rsidP="00142783">
      <w:pPr>
        <w:rPr>
          <w:sz w:val="24"/>
          <w:szCs w:val="24"/>
        </w:rPr>
      </w:pPr>
      <w:r w:rsidRPr="00E50D93">
        <w:rPr>
          <w:sz w:val="24"/>
          <w:szCs w:val="24"/>
        </w:rPr>
        <w:t xml:space="preserve">Black Tourmaline also </w:t>
      </w:r>
      <w:r w:rsidR="00E50D93" w:rsidRPr="00E50D93">
        <w:rPr>
          <w:sz w:val="24"/>
          <w:szCs w:val="24"/>
        </w:rPr>
        <w:t>with your relationships</w:t>
      </w:r>
      <w:r w:rsidRPr="00E50D93">
        <w:rPr>
          <w:sz w:val="24"/>
          <w:szCs w:val="24"/>
        </w:rPr>
        <w:t>. The energies make people approach you and keep away any negative aspects that might cause harm to the relationship. No matter the difficult moments you are undergoing, the stone gives one the ability to feel at peace.</w:t>
      </w:r>
    </w:p>
    <w:p w14:paraId="0E8B8A07" w14:textId="049C9D3B" w:rsidR="00142783" w:rsidRPr="00E50D93" w:rsidRDefault="00142783" w:rsidP="00142783">
      <w:pPr>
        <w:rPr>
          <w:sz w:val="24"/>
          <w:szCs w:val="24"/>
        </w:rPr>
      </w:pPr>
      <w:r w:rsidRPr="00E50D93">
        <w:rPr>
          <w:sz w:val="24"/>
          <w:szCs w:val="24"/>
        </w:rPr>
        <w:t xml:space="preserve">Depending on the function, you want it to perform the stone is put in various place, it can be worn </w:t>
      </w:r>
      <w:r w:rsidR="00E50D93" w:rsidRPr="00E50D93">
        <w:rPr>
          <w:sz w:val="24"/>
          <w:szCs w:val="24"/>
        </w:rPr>
        <w:t>or placed in different areas of your home.</w:t>
      </w:r>
    </w:p>
    <w:p w14:paraId="51409138" w14:textId="77777777" w:rsidR="00142783" w:rsidRPr="00E50D93" w:rsidRDefault="00142783" w:rsidP="00142783">
      <w:pPr>
        <w:rPr>
          <w:sz w:val="24"/>
          <w:szCs w:val="24"/>
        </w:rPr>
      </w:pPr>
      <w:r w:rsidRPr="00E50D93">
        <w:rPr>
          <w:sz w:val="24"/>
          <w:szCs w:val="24"/>
        </w:rPr>
        <w:t>[Sign Off]</w:t>
      </w:r>
    </w:p>
    <w:p w14:paraId="1A3AD9A1" w14:textId="77777777" w:rsidR="00142783" w:rsidRPr="00E50D93" w:rsidRDefault="00142783" w:rsidP="00142783">
      <w:pPr>
        <w:rPr>
          <w:sz w:val="24"/>
          <w:szCs w:val="24"/>
        </w:rPr>
      </w:pPr>
    </w:p>
    <w:bookmarkEnd w:id="0"/>
    <w:p w14:paraId="127DBFB5" w14:textId="77777777" w:rsidR="000E58B6" w:rsidRPr="00E50D93" w:rsidRDefault="000E58B6">
      <w:pPr>
        <w:rPr>
          <w:sz w:val="24"/>
          <w:szCs w:val="24"/>
        </w:rPr>
      </w:pPr>
    </w:p>
    <w:sectPr w:rsidR="000E58B6" w:rsidRPr="00E50D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783"/>
    <w:rsid w:val="000E58B6"/>
    <w:rsid w:val="00142783"/>
    <w:rsid w:val="009B23E8"/>
    <w:rsid w:val="00A23696"/>
    <w:rsid w:val="00B34F68"/>
    <w:rsid w:val="00E50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B500"/>
  <w15:chartTrackingRefBased/>
  <w15:docId w15:val="{01F39EA1-0B6A-4B13-8955-853D1FE38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278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2018-04-07T19:43:00Z</dcterms:created>
  <dcterms:modified xsi:type="dcterms:W3CDTF">2018-04-07T20:51:00Z</dcterms:modified>
</cp:coreProperties>
</file>